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1793" w14:textId="03569AFC" w:rsidR="00F26B27" w:rsidRPr="00C945A6" w:rsidRDefault="00F26B27" w:rsidP="00E9099D">
      <w:pPr>
        <w:ind w:left="5760" w:firstLine="720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26B27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Anexa</w:t>
      </w:r>
      <w:proofErr w:type="spellEnd"/>
      <w:r w:rsidRPr="00F26B27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nr. </w:t>
      </w:r>
      <w:r w:rsidRPr="00C945A6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Pr="00F26B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F26B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metodologie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7C9D4595" w14:textId="77777777" w:rsidR="00F26B27" w:rsidRPr="00C945A6" w:rsidRDefault="00F26B27" w:rsidP="00F26B27">
      <w:pPr>
        <w:jc w:val="center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CERERE</w:t>
      </w:r>
      <w:r w:rsidRPr="00C945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exprimarea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opțiunii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acordarea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gratuității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transport interurban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acordarea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bonuri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carburant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bonuri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valorice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alimentarea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mijloacelor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transport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electrice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ori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decontarea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carburantului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necesar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deplasării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autoturismul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7F59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baza</w:t>
      </w:r>
      <w:proofErr w:type="spellEnd"/>
      <w:r w:rsidRPr="00A07F59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history="1">
        <w:r w:rsidRPr="00A07F5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art. 24 </w:t>
        </w:r>
        <w:proofErr w:type="spellStart"/>
        <w:r w:rsidRPr="00A07F5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A07F5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. (9) </w:t>
        </w:r>
        <w:proofErr w:type="spellStart"/>
        <w:r w:rsidRPr="00A07F5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și</w:t>
        </w:r>
        <w:proofErr w:type="spellEnd"/>
        <w:r w:rsidRPr="00A07F5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(10) din </w:t>
        </w:r>
        <w:proofErr w:type="spellStart"/>
        <w:r w:rsidRPr="00A07F5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A07F5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nr. 448/2006</w:t>
        </w:r>
      </w:hyperlink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promovarea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drepturilor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persoanelor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handicap</w:t>
      </w:r>
    </w:p>
    <w:p w14:paraId="43A86B64" w14:textId="5E3E9EDC" w:rsidR="00F26B27" w:rsidRPr="00C945A6" w:rsidRDefault="00F26B27" w:rsidP="00F26B27">
      <w:pPr>
        <w:jc w:val="right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Nr. ___________/___________</w:t>
      </w:r>
    </w:p>
    <w:p w14:paraId="19A7E153" w14:textId="77777777" w:rsidR="000C73DE" w:rsidRPr="00C945A6" w:rsidRDefault="00F26B27" w:rsidP="00F26B27">
      <w:pPr>
        <w:jc w:val="center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Doamnă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Domnule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Director,</w:t>
      </w:r>
    </w:p>
    <w:p w14:paraId="45E3132F" w14:textId="1EAA8EBA" w:rsidR="00F26B27" w:rsidRPr="00C945A6" w:rsidRDefault="00F26B27" w:rsidP="005540D3">
      <w:pPr>
        <w:pStyle w:val="ListParagraph"/>
        <w:numPr>
          <w:ilvl w:val="0"/>
          <w:numId w:val="2"/>
        </w:numPr>
        <w:jc w:val="center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Se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completează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datele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persoanei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handicap</w:t>
      </w:r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La </w:t>
      </w:r>
      <w:proofErr w:type="spellStart"/>
      <w:r w:rsid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depunere</w:t>
      </w:r>
      <w:proofErr w:type="spellEnd"/>
      <w:r w:rsid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prezintă</w:t>
      </w:r>
      <w:proofErr w:type="spellEnd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documentele</w:t>
      </w:r>
      <w:proofErr w:type="spellEnd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original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.)</w:t>
      </w:r>
    </w:p>
    <w:p w14:paraId="570C975B" w14:textId="77777777" w:rsidR="00F26B27" w:rsidRPr="00C945A6" w:rsidRDefault="00F26B27" w:rsidP="00C945A6">
      <w:pPr>
        <w:spacing w:line="240" w:lineRule="auto"/>
        <w:ind w:firstLine="36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Subsemnatul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Subsemnata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774E0EBD" w14:textId="1E3DF9ED" w:rsidR="000C73DE" w:rsidRPr="00C945A6" w:rsidRDefault="00F26B27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Hlk128646984"/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Numele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prenumele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</w:t>
      </w:r>
    </w:p>
    <w:p w14:paraId="55E2874F" w14:textId="2F7216F0" w:rsidR="000C73DE" w:rsidRPr="00C945A6" w:rsidRDefault="00F26B27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CNP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</w:t>
      </w:r>
    </w:p>
    <w:p w14:paraId="05F969B1" w14:textId="24EF61BC" w:rsidR="000C73DE" w:rsidRPr="00C945A6" w:rsidRDefault="00F26B27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Domiciliul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localitatea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</w:t>
      </w:r>
      <w:proofErr w:type="gramStart"/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sat,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comună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oraș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municipiu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),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județ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ul</w:t>
      </w:r>
      <w:proofErr w:type="spellEnd"/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Arad s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tr.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nr.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bl.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sc.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et.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ap.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cod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poștal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</w:t>
      </w:r>
    </w:p>
    <w:p w14:paraId="76247F5B" w14:textId="31C56665" w:rsidR="000C73DE" w:rsidRPr="00C945A6" w:rsidRDefault="00F26B27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Telefon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</w:t>
      </w:r>
    </w:p>
    <w:p w14:paraId="5E693E30" w14:textId="2BFBB76C" w:rsidR="000C73DE" w:rsidRPr="00C945A6" w:rsidRDefault="00F26B27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E-mail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_________________________</w:t>
      </w:r>
    </w:p>
    <w:bookmarkEnd w:id="0"/>
    <w:p w14:paraId="02128F54" w14:textId="2363A8B5" w:rsidR="000C73DE" w:rsidRPr="00C945A6" w:rsidRDefault="00F26B27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Certificat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încadrare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grad de handicap (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număr</w:t>
      </w:r>
      <w:proofErr w:type="spellEnd"/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dată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39E1E800" w14:textId="2EBD72D2" w:rsidR="000C73DE" w:rsidRPr="00C945A6" w:rsidRDefault="00F26B27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Gradul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handicap </w:t>
      </w:r>
      <w:r w:rsidR="005540D3"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____________________________</w:t>
      </w:r>
    </w:p>
    <w:p w14:paraId="67399646" w14:textId="0EE9E235" w:rsidR="000C73DE" w:rsidRPr="00C945A6" w:rsidRDefault="00F26B27" w:rsidP="00C945A6">
      <w:pPr>
        <w:spacing w:line="240" w:lineRule="auto"/>
        <w:ind w:firstLine="720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II.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completează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către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familie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 w:rsidR="000C73DE"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curator,</w:t>
      </w:r>
      <w:r w:rsidR="00156419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împuternicit</w:t>
      </w:r>
      <w:proofErr w:type="spellEnd"/>
      <w:proofErr w:type="gramEnd"/>
      <w:r w:rsidR="00156419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C73DE"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asistentul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persoanele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B46AA"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adulte</w:t>
      </w:r>
      <w:proofErr w:type="spellEnd"/>
      <w:r w:rsidR="000B46AA"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cu handicap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grav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accentuat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părinte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tutore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asistent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maternal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persoana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ocupă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creșterea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îngrijirea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copilului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handicap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grav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accentuat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baza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unei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măsuri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protecție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specială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stabilită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condițiile</w:t>
      </w:r>
      <w:proofErr w:type="spellEnd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legii</w:t>
      </w:r>
      <w:proofErr w:type="spellEnd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Se </w:t>
      </w:r>
      <w:proofErr w:type="spellStart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prezintă</w:t>
      </w:r>
      <w:proofErr w:type="spellEnd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documentele</w:t>
      </w:r>
      <w:proofErr w:type="spellEnd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identitate</w:t>
      </w:r>
      <w:proofErr w:type="spellEnd"/>
      <w:r w:rsidR="000C73DE"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73DE"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 w:rsidR="000C73DE"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73DE"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actul</w:t>
      </w:r>
      <w:proofErr w:type="spellEnd"/>
      <w:r w:rsidR="000C73DE"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C73DE"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numire</w:t>
      </w:r>
      <w:proofErr w:type="spellEnd"/>
      <w:r w:rsidR="000C73DE"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0C73DE"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reprezentantului</w:t>
      </w:r>
      <w:proofErr w:type="spellEnd"/>
      <w:r w:rsidR="000C73DE"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legal</w:t>
      </w:r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C945A6">
        <w:rPr>
          <w:rStyle w:val="spctbdy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original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.)</w:t>
      </w:r>
    </w:p>
    <w:p w14:paraId="03F3FE19" w14:textId="77777777" w:rsidR="000B46AA" w:rsidRPr="00C945A6" w:rsidRDefault="000B46AA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Numele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prenumele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___________________________________________________</w:t>
      </w:r>
    </w:p>
    <w:p w14:paraId="4267A826" w14:textId="77777777" w:rsidR="000B46AA" w:rsidRPr="00C945A6" w:rsidRDefault="000B46AA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CNP __________________________</w:t>
      </w:r>
    </w:p>
    <w:p w14:paraId="1DAA93F2" w14:textId="55B91EC1" w:rsidR="000B46AA" w:rsidRPr="00C945A6" w:rsidRDefault="000B46AA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Domiciliul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localitatea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_________________</w:t>
      </w:r>
      <w:r w:rsid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județul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Arad str. __________________________ nr. ______, bl. ____, sc. ____, et. ___, ap. ___, cod 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poștal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</w:t>
      </w:r>
    </w:p>
    <w:p w14:paraId="33FA7219" w14:textId="77777777" w:rsidR="000B46AA" w:rsidRPr="00C945A6" w:rsidRDefault="000B46AA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proofErr w:type="spellStart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Telefon</w:t>
      </w:r>
      <w:proofErr w:type="spellEnd"/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________________________</w:t>
      </w:r>
    </w:p>
    <w:p w14:paraId="29F7F1FD" w14:textId="77777777" w:rsidR="000B46AA" w:rsidRPr="00C945A6" w:rsidRDefault="000B46AA" w:rsidP="00C945A6">
      <w:pPr>
        <w:spacing w:line="240" w:lineRule="auto"/>
        <w:jc w:val="both"/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ctttl"/>
          <w:rFonts w:ascii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C945A6">
        <w:rPr>
          <w:rStyle w:val="spct"/>
          <w:rFonts w:ascii="Times New Roman" w:hAnsi="Times New Roman" w:cs="Times New Roman"/>
          <w:color w:val="000000"/>
          <w:sz w:val="28"/>
          <w:szCs w:val="28"/>
          <w:bdr w:val="dotted" w:sz="6" w:space="0" w:color="FEFEFE" w:frame="1"/>
          <w:shd w:val="clear" w:color="auto" w:fill="FFFFFF"/>
        </w:rPr>
        <w:t> </w:t>
      </w:r>
      <w:r w:rsidRPr="00C945A6">
        <w:rPr>
          <w:rStyle w:val="spctbdy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E-mail _________________________</w:t>
      </w:r>
    </w:p>
    <w:p w14:paraId="0F9E88B8" w14:textId="4963B0C5" w:rsidR="000C73DE" w:rsidRPr="00C945A6" w:rsidRDefault="00F26B27" w:rsidP="00C945A6">
      <w:pPr>
        <w:spacing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Actul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valabilitatea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acestuia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prin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persoana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este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desemnată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reprezentant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legal,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documentul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care face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dovada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reprezentativității</w:t>
      </w:r>
      <w:proofErr w:type="spellEnd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curatela</w:t>
      </w:r>
      <w:proofErr w:type="spellEnd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procura</w:t>
      </w:r>
      <w:proofErr w:type="spellEnd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notari</w:t>
      </w:r>
      <w:r w:rsidR="00E9099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lă</w:t>
      </w:r>
      <w:proofErr w:type="spellEnd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hotărâre</w:t>
      </w:r>
      <w:proofErr w:type="spellEnd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plasament</w:t>
      </w:r>
      <w:proofErr w:type="spellEnd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conform pct. II</w:t>
      </w:r>
      <w:r w:rsidR="000B46AA"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______________________/ </w:t>
      </w:r>
      <w:proofErr w:type="spellStart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valabilitate</w:t>
      </w:r>
      <w:proofErr w:type="spellEnd"/>
      <w:r w:rsidR="00156419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46AA"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____________________</w:t>
      </w:r>
    </w:p>
    <w:p w14:paraId="3810BC32" w14:textId="2F37B9C7" w:rsidR="000C73DE" w:rsidRPr="00C945A6" w:rsidRDefault="00F26B27" w:rsidP="00C945A6">
      <w:pPr>
        <w:spacing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anul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calendaristic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46AA"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îmi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exprim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opțiunea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19E3B260" w14:textId="77777777" w:rsidR="000C73DE" w:rsidRPr="00C945A6" w:rsidRDefault="00F26B27" w:rsidP="00C945A6">
      <w:pPr>
        <w:spacing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[ ]</w:t>
      </w:r>
      <w:proofErr w:type="gram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acordarea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gratuității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transportul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interurban;</w:t>
      </w:r>
    </w:p>
    <w:p w14:paraId="36DBBD8E" w14:textId="25D09D96" w:rsidR="000C73DE" w:rsidRPr="00C945A6" w:rsidRDefault="00F26B27" w:rsidP="00C945A6">
      <w:pPr>
        <w:spacing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[ ]</w:t>
      </w:r>
      <w:proofErr w:type="gram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decontarea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carburantului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necesar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deplasării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autoturismul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2087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deconta</w:t>
      </w: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bonuri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2087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fiscale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alimentarea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mijloacelor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transport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electrice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579C07B7" w14:textId="1C1EDF62" w:rsidR="000C73DE" w:rsidRPr="00C945A6" w:rsidRDefault="00F26B27" w:rsidP="00C945A6">
      <w:pPr>
        <w:spacing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[ ]</w:t>
      </w:r>
      <w:proofErr w:type="gram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acordarea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bonurilor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2087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valorice</w:t>
      </w:r>
      <w:proofErr w:type="spellEnd"/>
      <w:r w:rsidR="00302087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</w:t>
      </w:r>
      <w:r w:rsidR="00302087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2087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alimentare</w:t>
      </w:r>
      <w:proofErr w:type="spellEnd"/>
      <w:r w:rsidR="00302087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carburant.</w:t>
      </w:r>
    </w:p>
    <w:p w14:paraId="0C69E749" w14:textId="77777777" w:rsidR="000B46AA" w:rsidRPr="00C945A6" w:rsidRDefault="000B46AA" w:rsidP="00C945A6">
      <w:pPr>
        <w:spacing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AD01A2A" w14:textId="07DEE0FC" w:rsidR="000C73DE" w:rsidRPr="00C945A6" w:rsidRDefault="00F26B27" w:rsidP="00C945A6">
      <w:pPr>
        <w:spacing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Declar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pe propria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răspundere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sub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sancțiunea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falsului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declarații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prevăzut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 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"https://legislatie.just.ro/Public/DetaliiDocumentAfis/255329" </w:instrText>
      </w: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Pr="00C945A6">
        <w:rPr>
          <w:rStyle w:val="Hyperlink"/>
          <w:rFonts w:ascii="Times New Roman" w:hAnsi="Times New Roman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>Codul</w:t>
      </w:r>
      <w:proofErr w:type="spellEnd"/>
      <w:r w:rsidRPr="00C945A6">
        <w:rPr>
          <w:rStyle w:val="Hyperlink"/>
          <w:rFonts w:ascii="Times New Roman" w:hAnsi="Times New Roman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 xml:space="preserve"> penal</w:t>
      </w: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că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deplasările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sunt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efectuate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numai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interesul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propriu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/al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persoanei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handicap.</w:t>
      </w:r>
    </w:p>
    <w:p w14:paraId="6C678ACA" w14:textId="77777777" w:rsidR="000C73DE" w:rsidRPr="00C945A6" w:rsidRDefault="00F26B27" w:rsidP="00C945A6">
      <w:pPr>
        <w:spacing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Sunt de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acord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prelucrarea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datelor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caracter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conformitate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legislația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vigoare</w:t>
      </w:r>
      <w:proofErr w:type="spellEnd"/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7D7D3B1" w14:textId="77777777" w:rsidR="00C945A6" w:rsidRDefault="00C945A6" w:rsidP="00C945A6">
      <w:pPr>
        <w:spacing w:line="240" w:lineRule="auto"/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8F3867F" w14:textId="2D5F3097" w:rsidR="000C73DE" w:rsidRPr="00C945A6" w:rsidRDefault="00F26B27" w:rsidP="00C945A6">
      <w:pPr>
        <w:spacing w:line="240" w:lineRule="auto"/>
        <w:ind w:firstLine="720"/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Data</w:t>
      </w:r>
      <w:r w:rsidR="000B46AA" w:rsidRPr="00C945A6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_______________</w:t>
      </w:r>
    </w:p>
    <w:p w14:paraId="6A006CEA" w14:textId="77777777" w:rsidR="00C945A6" w:rsidRDefault="00F26B27" w:rsidP="00C945A6">
      <w:pPr>
        <w:spacing w:line="240" w:lineRule="auto"/>
        <w:ind w:firstLine="720"/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Semnătura</w:t>
      </w:r>
      <w:proofErr w:type="spellEnd"/>
      <w:r w:rsidR="000C73DE"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73DE"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persoanei</w:t>
      </w:r>
      <w:proofErr w:type="spellEnd"/>
      <w:r w:rsidR="000C73DE"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="000C73DE"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depune</w:t>
      </w:r>
      <w:proofErr w:type="spellEnd"/>
      <w:r w:rsidR="000C73DE"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documentatia,</w:t>
      </w:r>
      <w:r w:rsidR="000C73DE"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</w:p>
    <w:p w14:paraId="2886AEAC" w14:textId="72C4265B" w:rsidR="00F26B27" w:rsidRPr="00C945A6" w:rsidRDefault="00F26B27" w:rsidP="00C945A6">
      <w:pPr>
        <w:spacing w:line="240" w:lineRule="auto"/>
        <w:ind w:firstLine="720"/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0B46AA"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____________________</w:t>
      </w:r>
    </w:p>
    <w:p w14:paraId="24E424E4" w14:textId="5F681299" w:rsidR="000C73DE" w:rsidRPr="00C945A6" w:rsidRDefault="000C73DE" w:rsidP="000C73DE">
      <w:pPr>
        <w:ind w:firstLine="720"/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69E5445" w14:textId="7313A8FD" w:rsidR="000C73DE" w:rsidRPr="00C945A6" w:rsidRDefault="000C73DE" w:rsidP="000C73DE">
      <w:pPr>
        <w:ind w:firstLine="720"/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446EE84" w14:textId="40391A7D" w:rsidR="000C73DE" w:rsidRPr="00C945A6" w:rsidRDefault="000C73DE" w:rsidP="000C73DE">
      <w:pPr>
        <w:ind w:firstLine="720"/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9BA13C3" w14:textId="2294FE54" w:rsidR="000C73DE" w:rsidRPr="00C945A6" w:rsidRDefault="000C73DE" w:rsidP="000C73DE">
      <w:pPr>
        <w:ind w:firstLine="720"/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8ED91DD" w14:textId="69728846" w:rsidR="000C73DE" w:rsidRPr="00C945A6" w:rsidRDefault="000C73DE" w:rsidP="000C73DE">
      <w:pPr>
        <w:ind w:firstLine="720"/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Semn</w:t>
      </w:r>
      <w:r w:rsidR="00156419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ă</w:t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tura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preluare</w:t>
      </w:r>
      <w:proofErr w:type="spellEnd"/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B46AA"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SEPPS</w:t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14:paraId="781EE2F7" w14:textId="6B41AF58" w:rsidR="000C73DE" w:rsidRPr="00C945A6" w:rsidRDefault="000C73DE" w:rsidP="000C73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C945A6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__________________</w:t>
      </w:r>
    </w:p>
    <w:sectPr w:rsidR="000C73DE" w:rsidRPr="00C945A6" w:rsidSect="00C945A6">
      <w:pgSz w:w="12240" w:h="15840"/>
      <w:pgMar w:top="709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2F9"/>
    <w:multiLevelType w:val="hybridMultilevel"/>
    <w:tmpl w:val="BF780958"/>
    <w:lvl w:ilvl="0" w:tplc="E4FC19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B33B1"/>
    <w:multiLevelType w:val="hybridMultilevel"/>
    <w:tmpl w:val="AC6AD09C"/>
    <w:lvl w:ilvl="0" w:tplc="8E60A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7536">
    <w:abstractNumId w:val="1"/>
  </w:num>
  <w:num w:numId="2" w16cid:durableId="176560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27"/>
    <w:rsid w:val="000B46AA"/>
    <w:rsid w:val="000C73DE"/>
    <w:rsid w:val="00156419"/>
    <w:rsid w:val="00302087"/>
    <w:rsid w:val="004E6C06"/>
    <w:rsid w:val="005540D3"/>
    <w:rsid w:val="005B6454"/>
    <w:rsid w:val="00A07F59"/>
    <w:rsid w:val="00C945A6"/>
    <w:rsid w:val="00E9099D"/>
    <w:rsid w:val="00EA0AAB"/>
    <w:rsid w:val="00F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7052"/>
  <w15:chartTrackingRefBased/>
  <w15:docId w15:val="{FF8BFE47-846A-4469-A47F-10BBC94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F26B27"/>
  </w:style>
  <w:style w:type="character" w:styleId="Hyperlink">
    <w:name w:val="Hyperlink"/>
    <w:basedOn w:val="DefaultParagraphFont"/>
    <w:uiPriority w:val="99"/>
    <w:semiHidden/>
    <w:unhideWhenUsed/>
    <w:rsid w:val="00F26B27"/>
    <w:rPr>
      <w:color w:val="0000FF"/>
      <w:u w:val="single"/>
    </w:rPr>
  </w:style>
  <w:style w:type="character" w:customStyle="1" w:styleId="spar">
    <w:name w:val="s_par"/>
    <w:basedOn w:val="DefaultParagraphFont"/>
    <w:rsid w:val="00F26B27"/>
  </w:style>
  <w:style w:type="character" w:customStyle="1" w:styleId="spct">
    <w:name w:val="s_pct"/>
    <w:basedOn w:val="DefaultParagraphFont"/>
    <w:rsid w:val="00F26B27"/>
  </w:style>
  <w:style w:type="character" w:customStyle="1" w:styleId="spctttl">
    <w:name w:val="s_pct_ttl"/>
    <w:basedOn w:val="DefaultParagraphFont"/>
    <w:rsid w:val="00F26B27"/>
  </w:style>
  <w:style w:type="character" w:customStyle="1" w:styleId="spctbdy">
    <w:name w:val="s_pct_bdy"/>
    <w:basedOn w:val="DefaultParagraphFont"/>
    <w:rsid w:val="00F26B27"/>
  </w:style>
  <w:style w:type="character" w:customStyle="1" w:styleId="sanxttl">
    <w:name w:val="s_anx_ttl"/>
    <w:basedOn w:val="DefaultParagraphFont"/>
    <w:rsid w:val="00F26B27"/>
  </w:style>
  <w:style w:type="paragraph" w:styleId="ListParagraph">
    <w:name w:val="List Paragraph"/>
    <w:basedOn w:val="Normal"/>
    <w:uiPriority w:val="34"/>
    <w:qFormat/>
    <w:rsid w:val="000C7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islatie.just.ro/Public/DetaliiDocumentAfis/263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 dgaspc</dc:creator>
  <cp:keywords/>
  <dc:description/>
  <cp:lastModifiedBy>prestatii dgaspc</cp:lastModifiedBy>
  <cp:revision>4</cp:revision>
  <cp:lastPrinted>2023-03-02T10:52:00Z</cp:lastPrinted>
  <dcterms:created xsi:type="dcterms:W3CDTF">2023-03-02T09:37:00Z</dcterms:created>
  <dcterms:modified xsi:type="dcterms:W3CDTF">2023-03-02T11:12:00Z</dcterms:modified>
</cp:coreProperties>
</file>